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3F0F" w14:textId="1DF63D89" w:rsidR="006A0204" w:rsidRPr="006A0204" w:rsidRDefault="006A0204" w:rsidP="006A0204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  <w:u w:val="single"/>
        </w:rPr>
      </w:pPr>
      <w:r w:rsidRPr="006A0204">
        <w:rPr>
          <w:rFonts w:ascii="Arial" w:hAnsi="Arial" w:cs="Arial"/>
          <w:u w:val="single"/>
        </w:rPr>
        <w:t>PUBLIC NOTICE</w:t>
      </w:r>
    </w:p>
    <w:p w14:paraId="0AA37675" w14:textId="0202F393" w:rsidR="006A0204" w:rsidRDefault="006A0204" w:rsidP="006A0204">
      <w:pPr>
        <w:tabs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</w:t>
      </w:r>
      <w:r w:rsidRPr="00AB0225">
        <w:rPr>
          <w:rFonts w:ascii="Arial" w:hAnsi="Arial" w:cs="Arial"/>
        </w:rPr>
        <w:t>, 2019</w:t>
      </w:r>
    </w:p>
    <w:p w14:paraId="60D441CD" w14:textId="77777777" w:rsidR="006A0204" w:rsidRDefault="006A0204" w:rsidP="00225FFA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14:paraId="2D9B7D73" w14:textId="77777777" w:rsidR="006A0204" w:rsidRDefault="006A0204" w:rsidP="00225FFA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14:paraId="4A0CBF61" w14:textId="77777777" w:rsidR="006A0204" w:rsidRDefault="006A0204" w:rsidP="00225FFA">
      <w:pPr>
        <w:tabs>
          <w:tab w:val="right" w:pos="9360"/>
        </w:tabs>
        <w:spacing w:after="0" w:line="240" w:lineRule="auto"/>
        <w:rPr>
          <w:rFonts w:ascii="Arial" w:hAnsi="Arial" w:cs="Arial"/>
        </w:rPr>
      </w:pPr>
    </w:p>
    <w:p w14:paraId="6E03DC07" w14:textId="0C46D3E1" w:rsidR="006A0204" w:rsidRPr="006A0204" w:rsidRDefault="006A0204" w:rsidP="001F5025">
      <w:pPr>
        <w:tabs>
          <w:tab w:val="left" w:pos="702"/>
        </w:tabs>
        <w:spacing w:after="0" w:line="240" w:lineRule="auto"/>
        <w:ind w:left="720" w:right="-54" w:hanging="720"/>
        <w:jc w:val="center"/>
        <w:rPr>
          <w:rFonts w:ascii="Arial" w:hAnsi="Arial" w:cs="Arial"/>
          <w:sz w:val="24"/>
          <w:szCs w:val="24"/>
        </w:rPr>
      </w:pPr>
      <w:r w:rsidRPr="006A0204">
        <w:rPr>
          <w:rFonts w:ascii="Arial" w:hAnsi="Arial" w:cs="Arial"/>
          <w:sz w:val="24"/>
          <w:szCs w:val="24"/>
        </w:rPr>
        <w:t>NOTICE OF BID PROPOSAL SOLICITATION CANCELLATION</w:t>
      </w:r>
    </w:p>
    <w:p w14:paraId="15172E9C" w14:textId="77777777" w:rsidR="006A0204" w:rsidRDefault="007D33DC" w:rsidP="001F5025">
      <w:pPr>
        <w:tabs>
          <w:tab w:val="left" w:pos="702"/>
        </w:tabs>
        <w:spacing w:after="0" w:line="240" w:lineRule="auto"/>
        <w:ind w:left="720" w:right="-54" w:hanging="720"/>
        <w:jc w:val="center"/>
        <w:rPr>
          <w:rFonts w:ascii="Arial" w:hAnsi="Arial" w:cs="Arial"/>
        </w:rPr>
      </w:pPr>
      <w:r w:rsidRPr="007D33DC">
        <w:rPr>
          <w:rFonts w:ascii="Arial" w:hAnsi="Arial" w:cs="Arial"/>
        </w:rPr>
        <w:t>IGU RFP 04-2019</w:t>
      </w:r>
    </w:p>
    <w:p w14:paraId="7A8E0F5A" w14:textId="0777764A" w:rsidR="00225FFA" w:rsidRPr="00AB0225" w:rsidRDefault="006A0204" w:rsidP="001F5025">
      <w:pPr>
        <w:tabs>
          <w:tab w:val="left" w:pos="702"/>
        </w:tabs>
        <w:spacing w:after="0" w:line="240" w:lineRule="auto"/>
        <w:ind w:left="720" w:right="-54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int</w:t>
      </w:r>
      <w:r w:rsidR="001012D6">
        <w:rPr>
          <w:rFonts w:ascii="Arial" w:hAnsi="Arial" w:cs="Arial"/>
        </w:rPr>
        <w:t>erior Gas Utility</w:t>
      </w:r>
      <w:r w:rsidR="007D33DC">
        <w:rPr>
          <w:rFonts w:ascii="Arial" w:hAnsi="Arial" w:cs="Arial"/>
        </w:rPr>
        <w:t xml:space="preserve"> N</w:t>
      </w:r>
      <w:r w:rsidR="00AB0225" w:rsidRPr="00AB0225">
        <w:rPr>
          <w:rFonts w:ascii="Arial" w:hAnsi="Arial" w:cs="Arial"/>
        </w:rPr>
        <w:t xml:space="preserve">orth Pole </w:t>
      </w:r>
      <w:r w:rsidR="003A24E8">
        <w:rPr>
          <w:rFonts w:ascii="Arial" w:hAnsi="Arial" w:cs="Arial"/>
        </w:rPr>
        <w:t xml:space="preserve">LNG Storage </w:t>
      </w:r>
      <w:r w:rsidR="00AB0225" w:rsidRPr="00AB0225">
        <w:rPr>
          <w:rFonts w:ascii="Arial" w:hAnsi="Arial" w:cs="Arial"/>
        </w:rPr>
        <w:t>Project</w:t>
      </w:r>
    </w:p>
    <w:p w14:paraId="6A40DC7D" w14:textId="18420163" w:rsidR="00255BB2" w:rsidRPr="00AB0225" w:rsidRDefault="00255BB2" w:rsidP="001F5025">
      <w:pPr>
        <w:spacing w:after="0" w:line="240" w:lineRule="auto"/>
        <w:ind w:right="-54"/>
        <w:rPr>
          <w:rFonts w:ascii="Arial" w:hAnsi="Arial" w:cs="Arial"/>
        </w:rPr>
      </w:pPr>
    </w:p>
    <w:p w14:paraId="1A822A1E" w14:textId="77777777" w:rsidR="001F5025" w:rsidRDefault="001F5025" w:rsidP="00AB0225">
      <w:pPr>
        <w:spacing w:after="120" w:line="240" w:lineRule="auto"/>
        <w:rPr>
          <w:rFonts w:ascii="Arial" w:hAnsi="Arial" w:cs="Arial"/>
        </w:rPr>
      </w:pPr>
    </w:p>
    <w:p w14:paraId="675F0F99" w14:textId="6E8FB791" w:rsidR="007D33DC" w:rsidRDefault="006A0204" w:rsidP="00AB022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Notice is hereby given t</w:t>
      </w:r>
      <w:r w:rsidR="00BA19AB">
        <w:rPr>
          <w:rFonts w:ascii="Arial" w:hAnsi="Arial" w:cs="Arial"/>
        </w:rPr>
        <w:t>hat the</w:t>
      </w:r>
      <w:r w:rsidR="00AB0225" w:rsidRPr="00AB0225">
        <w:rPr>
          <w:rFonts w:ascii="Arial" w:hAnsi="Arial" w:cs="Arial"/>
        </w:rPr>
        <w:t xml:space="preserve"> Interior Gas Utility </w:t>
      </w:r>
      <w:r w:rsidR="00722638">
        <w:rPr>
          <w:rFonts w:ascii="Arial" w:hAnsi="Arial" w:cs="Arial"/>
        </w:rPr>
        <w:t xml:space="preserve">(IGU) </w:t>
      </w:r>
      <w:r>
        <w:rPr>
          <w:rFonts w:ascii="Arial" w:hAnsi="Arial" w:cs="Arial"/>
        </w:rPr>
        <w:t>has</w:t>
      </w:r>
      <w:r w:rsidR="007D33DC">
        <w:rPr>
          <w:rFonts w:ascii="Arial" w:hAnsi="Arial" w:cs="Arial"/>
        </w:rPr>
        <w:t xml:space="preserve"> cancel</w:t>
      </w:r>
      <w:r>
        <w:rPr>
          <w:rFonts w:ascii="Arial" w:hAnsi="Arial" w:cs="Arial"/>
        </w:rPr>
        <w:t>ed</w:t>
      </w:r>
      <w:r w:rsidR="007D33DC">
        <w:rPr>
          <w:rFonts w:ascii="Arial" w:hAnsi="Arial" w:cs="Arial"/>
        </w:rPr>
        <w:t xml:space="preserve"> the solicitation for </w:t>
      </w:r>
      <w:r>
        <w:rPr>
          <w:rFonts w:ascii="Arial" w:hAnsi="Arial" w:cs="Arial"/>
        </w:rPr>
        <w:t>the above project.</w:t>
      </w:r>
      <w:r w:rsidR="007D33DC">
        <w:rPr>
          <w:rFonts w:ascii="Arial" w:hAnsi="Arial" w:cs="Arial"/>
        </w:rPr>
        <w:t xml:space="preserve">  </w:t>
      </w:r>
    </w:p>
    <w:p w14:paraId="6CB0B962" w14:textId="3ABCCB7A" w:rsidR="00722638" w:rsidRDefault="00722638" w:rsidP="00AB022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Cancellation of this solicitation is i</w:t>
      </w:r>
      <w:r w:rsidR="007D33DC">
        <w:rPr>
          <w:rFonts w:ascii="Arial" w:hAnsi="Arial" w:cs="Arial"/>
        </w:rPr>
        <w:t xml:space="preserve">n accordance with the </w:t>
      </w:r>
      <w:r>
        <w:rPr>
          <w:rFonts w:ascii="Arial" w:hAnsi="Arial" w:cs="Arial"/>
        </w:rPr>
        <w:t xml:space="preserve">IGU Policy No. 06 Procurement and the IGU Procurement Manual dated March 5, 2018, article 6.3.13 </w:t>
      </w:r>
      <w:r w:rsidRPr="00722638">
        <w:rPr>
          <w:rFonts w:ascii="Arial" w:hAnsi="Arial" w:cs="Arial"/>
        </w:rPr>
        <w:t>Cancellation of the Solicitation or Rejection of all Bids or Proposals.</w:t>
      </w:r>
    </w:p>
    <w:p w14:paraId="69F8ECAC" w14:textId="63B26CCF" w:rsidR="00F97F20" w:rsidRDefault="00722638" w:rsidP="00AB022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basis </w:t>
      </w:r>
      <w:r w:rsidR="00F97F20">
        <w:rPr>
          <w:rFonts w:ascii="Arial" w:hAnsi="Arial" w:cs="Arial"/>
        </w:rPr>
        <w:t>for the cancellation is:</w:t>
      </w:r>
    </w:p>
    <w:p w14:paraId="5AAE506B" w14:textId="77585828" w:rsidR="00F97F20" w:rsidRDefault="00F97F20" w:rsidP="006A0204">
      <w:pPr>
        <w:pStyle w:val="ListParagraph"/>
        <w:numPr>
          <w:ilvl w:val="0"/>
          <w:numId w:val="4"/>
        </w:numPr>
        <w:spacing w:after="120" w:line="240" w:lineRule="auto"/>
        <w:ind w:right="9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97F20">
        <w:rPr>
          <w:rFonts w:ascii="Arial" w:hAnsi="Arial" w:cs="Arial"/>
        </w:rPr>
        <w:t>he cost for the work requested exceeds the funds available for the project</w:t>
      </w:r>
      <w:r>
        <w:rPr>
          <w:rFonts w:ascii="Arial" w:hAnsi="Arial" w:cs="Arial"/>
        </w:rPr>
        <w:t>; and</w:t>
      </w:r>
      <w:r w:rsidRPr="00F97F20">
        <w:rPr>
          <w:rFonts w:ascii="Arial" w:hAnsi="Arial" w:cs="Arial"/>
        </w:rPr>
        <w:t>,</w:t>
      </w:r>
    </w:p>
    <w:p w14:paraId="6296B21B" w14:textId="29EA35D2" w:rsidR="00722638" w:rsidRDefault="00F97F20" w:rsidP="006A0204">
      <w:pPr>
        <w:pStyle w:val="ListParagraph"/>
        <w:numPr>
          <w:ilvl w:val="0"/>
          <w:numId w:val="4"/>
        </w:numPr>
        <w:spacing w:after="120" w:line="240" w:lineRule="auto"/>
        <w:ind w:right="9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Adjustments to the project’s quantities, scope </w:t>
      </w:r>
      <w:r w:rsidRPr="00F97F2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schedule can not be appropriately adjusted to accommodate the available funds; and,</w:t>
      </w:r>
    </w:p>
    <w:p w14:paraId="0FB656AC" w14:textId="37DB86F0" w:rsidR="00F97F20" w:rsidRPr="00F97F20" w:rsidRDefault="00F97F20" w:rsidP="006A0204">
      <w:pPr>
        <w:pStyle w:val="ListParagraph"/>
        <w:numPr>
          <w:ilvl w:val="0"/>
          <w:numId w:val="4"/>
        </w:numPr>
        <w:spacing w:after="120" w:line="240" w:lineRule="auto"/>
        <w:ind w:right="9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Proceeding with the solicitation or an award is not in the best interests of IGU.</w:t>
      </w:r>
    </w:p>
    <w:p w14:paraId="2746DD1B" w14:textId="181873E4" w:rsidR="00BA19AB" w:rsidRDefault="00BF70B0" w:rsidP="00AB022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cancellation </w:t>
      </w:r>
      <w:r w:rsidR="0096374D">
        <w:rPr>
          <w:rFonts w:ascii="Arial" w:hAnsi="Arial" w:cs="Arial"/>
        </w:rPr>
        <w:t xml:space="preserve">will allow for interested parties and </w:t>
      </w:r>
      <w:r w:rsidR="006A0204">
        <w:rPr>
          <w:rFonts w:ascii="Arial" w:hAnsi="Arial" w:cs="Arial"/>
        </w:rPr>
        <w:t>proposer</w:t>
      </w:r>
      <w:r w:rsidR="0096374D">
        <w:rPr>
          <w:rFonts w:ascii="Arial" w:hAnsi="Arial" w:cs="Arial"/>
        </w:rPr>
        <w:t>s</w:t>
      </w:r>
      <w:r w:rsidR="006A0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compete for </w:t>
      </w:r>
      <w:r w:rsidR="0096374D">
        <w:rPr>
          <w:rFonts w:ascii="Arial" w:hAnsi="Arial" w:cs="Arial"/>
        </w:rPr>
        <w:t xml:space="preserve">any future </w:t>
      </w:r>
      <w:r>
        <w:rPr>
          <w:rFonts w:ascii="Arial" w:hAnsi="Arial" w:cs="Arial"/>
        </w:rPr>
        <w:t xml:space="preserve">re-solicitation </w:t>
      </w:r>
      <w:r w:rsidR="006A0204">
        <w:rPr>
          <w:rFonts w:ascii="Arial" w:hAnsi="Arial" w:cs="Arial"/>
        </w:rPr>
        <w:t xml:space="preserve">of this project </w:t>
      </w:r>
      <w:r w:rsidR="001012D6">
        <w:rPr>
          <w:rFonts w:ascii="Arial" w:hAnsi="Arial" w:cs="Arial"/>
        </w:rPr>
        <w:t>for IGU.</w:t>
      </w:r>
    </w:p>
    <w:p w14:paraId="14924243" w14:textId="4A04BCB0" w:rsidR="001012D6" w:rsidRDefault="001012D6" w:rsidP="00AB0225">
      <w:pPr>
        <w:spacing w:after="120" w:line="240" w:lineRule="auto"/>
        <w:rPr>
          <w:rFonts w:ascii="Arial" w:hAnsi="Arial" w:cs="Arial"/>
        </w:rPr>
      </w:pPr>
    </w:p>
    <w:p w14:paraId="5AAF24CB" w14:textId="3499FC02" w:rsidR="001012D6" w:rsidRPr="003A24E8" w:rsidRDefault="006A0204" w:rsidP="006A02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IGU North Pole LNG Storage </w:t>
      </w:r>
      <w:r w:rsidR="001012D6">
        <w:rPr>
          <w:rFonts w:ascii="Arial" w:hAnsi="Arial" w:cs="Arial"/>
        </w:rPr>
        <w:t>Project Procurement Officer</w:t>
      </w:r>
    </w:p>
    <w:p w14:paraId="0C23765C" w14:textId="6F5B1E30" w:rsidR="001012D6" w:rsidRPr="003A24E8" w:rsidRDefault="001012D6" w:rsidP="001012D6">
      <w:pPr>
        <w:spacing w:after="0" w:line="240" w:lineRule="auto"/>
        <w:rPr>
          <w:rFonts w:ascii="Arial" w:hAnsi="Arial" w:cs="Arial"/>
        </w:rPr>
      </w:pPr>
    </w:p>
    <w:sectPr w:rsidR="001012D6" w:rsidRPr="003A24E8" w:rsidSect="008D7F69">
      <w:headerReference w:type="default" r:id="rId7"/>
      <w:footerReference w:type="default" r:id="rId8"/>
      <w:pgSz w:w="12240" w:h="15840"/>
      <w:pgMar w:top="2160" w:right="1080" w:bottom="189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FE0F" w14:textId="77777777" w:rsidR="0004384C" w:rsidRDefault="0004384C" w:rsidP="00310CFC">
      <w:pPr>
        <w:spacing w:after="0" w:line="240" w:lineRule="auto"/>
      </w:pPr>
      <w:r>
        <w:separator/>
      </w:r>
    </w:p>
  </w:endnote>
  <w:endnote w:type="continuationSeparator" w:id="0">
    <w:p w14:paraId="31E26670" w14:textId="77777777" w:rsidR="0004384C" w:rsidRDefault="0004384C" w:rsidP="0031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D11D" w14:textId="4A66463F" w:rsidR="00310CFC" w:rsidRDefault="009E0443" w:rsidP="001F56C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0B1B8C" wp14:editId="72B30D2F">
              <wp:simplePos x="0" y="0"/>
              <wp:positionH relativeFrom="column">
                <wp:posOffset>-130562</wp:posOffset>
              </wp:positionH>
              <wp:positionV relativeFrom="paragraph">
                <wp:posOffset>-222636</wp:posOffset>
              </wp:positionV>
              <wp:extent cx="1591445" cy="6122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1445" cy="61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B36EA" w14:textId="29F036B5" w:rsidR="009E0443" w:rsidRPr="009E0443" w:rsidRDefault="001F56CE" w:rsidP="009E044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3408 International </w:t>
                          </w:r>
                          <w:r w:rsidR="004E5F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Street</w:t>
                          </w:r>
                          <w:r w:rsidR="009E0443" w:rsidRPr="009E04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Fairbanks, AK 9970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5376895F" w14:textId="0D76DD46" w:rsidR="009E0443" w:rsidRPr="009E0443" w:rsidRDefault="009E0443" w:rsidP="009E044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04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907 </w:t>
                          </w:r>
                          <w:r w:rsidR="001F56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452</w:t>
                          </w:r>
                          <w:r w:rsidRPr="009E04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F56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7111</w:t>
                          </w:r>
                        </w:p>
                        <w:p w14:paraId="0580DD9A" w14:textId="77777777" w:rsidR="009E0443" w:rsidRPr="009E0443" w:rsidRDefault="009E0443" w:rsidP="009E044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70BF4C"/>
                              <w:sz w:val="16"/>
                              <w:szCs w:val="16"/>
                            </w:rPr>
                          </w:pPr>
                          <w:r w:rsidRPr="009E0443">
                            <w:rPr>
                              <w:rFonts w:ascii="Arial" w:hAnsi="Arial" w:cs="Arial"/>
                              <w:b/>
                              <w:color w:val="70BF4C"/>
                              <w:sz w:val="16"/>
                              <w:szCs w:val="16"/>
                            </w:rPr>
                            <w:t>interiorgas.com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1B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pt;margin-top:-17.55pt;width:125.3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" filled="f" stroked="f" strokeweight=".5pt">
              <v:textbox>
                <w:txbxContent>
                  <w:p w14:paraId="2FFB36EA" w14:textId="29F036B5" w:rsidR="009E0443" w:rsidRPr="009E0443" w:rsidRDefault="001F56CE" w:rsidP="009E044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3408 International </w:t>
                    </w:r>
                    <w:r w:rsidR="004E5FC3">
                      <w:rPr>
                        <w:rFonts w:ascii="Arial" w:hAnsi="Arial" w:cs="Arial"/>
                        <w:sz w:val="16"/>
                        <w:szCs w:val="16"/>
                      </w:rPr>
                      <w:t>Street</w:t>
                    </w:r>
                    <w:r w:rsidR="009E0443" w:rsidRPr="009E044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Fairbanks, AK 9970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5376895F" w14:textId="0D76DD46" w:rsidR="009E0443" w:rsidRPr="009E0443" w:rsidRDefault="009E0443" w:rsidP="009E044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044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907 </w:t>
                    </w:r>
                    <w:r w:rsidR="001F56CE">
                      <w:rPr>
                        <w:rFonts w:ascii="Arial" w:hAnsi="Arial" w:cs="Arial"/>
                        <w:sz w:val="16"/>
                        <w:szCs w:val="16"/>
                      </w:rPr>
                      <w:t>452</w:t>
                    </w:r>
                    <w:r w:rsidRPr="009E044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F56CE">
                      <w:rPr>
                        <w:rFonts w:ascii="Arial" w:hAnsi="Arial" w:cs="Arial"/>
                        <w:sz w:val="16"/>
                        <w:szCs w:val="16"/>
                      </w:rPr>
                      <w:t>7111</w:t>
                    </w:r>
                  </w:p>
                  <w:p w14:paraId="0580DD9A" w14:textId="77777777" w:rsidR="009E0443" w:rsidRPr="009E0443" w:rsidRDefault="009E0443" w:rsidP="009E044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70BF4C"/>
                        <w:sz w:val="16"/>
                        <w:szCs w:val="16"/>
                      </w:rPr>
                    </w:pPr>
                    <w:r w:rsidRPr="009E0443">
                      <w:rPr>
                        <w:rFonts w:ascii="Arial" w:hAnsi="Arial" w:cs="Arial"/>
                        <w:b/>
                        <w:color w:val="70BF4C"/>
                        <w:sz w:val="16"/>
                        <w:szCs w:val="16"/>
                      </w:rPr>
                      <w:t>interiorgas.com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0D1C" w14:textId="77777777" w:rsidR="0004384C" w:rsidRDefault="0004384C" w:rsidP="00310CFC">
      <w:pPr>
        <w:spacing w:after="0" w:line="240" w:lineRule="auto"/>
      </w:pPr>
      <w:r>
        <w:separator/>
      </w:r>
    </w:p>
  </w:footnote>
  <w:footnote w:type="continuationSeparator" w:id="0">
    <w:p w14:paraId="7049206C" w14:textId="77777777" w:rsidR="0004384C" w:rsidRDefault="0004384C" w:rsidP="0031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E8A2" w14:textId="77777777" w:rsidR="00310CFC" w:rsidRDefault="009E0443">
    <w:pPr>
      <w:pStyle w:val="Header"/>
    </w:pPr>
    <w:r>
      <w:rPr>
        <w:rFonts w:ascii="Adobe Garamond Pro" w:hAnsi="Adobe Garamond Pro" w:cs="Adobe Garamond Pro"/>
        <w:noProof/>
      </w:rPr>
      <w:drawing>
        <wp:anchor distT="0" distB="0" distL="114300" distR="114300" simplePos="0" relativeHeight="251662336" behindDoc="0" locked="0" layoutInCell="1" allowOverlap="1" wp14:anchorId="4CDB2DDB" wp14:editId="0F7AF650">
          <wp:simplePos x="0" y="0"/>
          <wp:positionH relativeFrom="column">
            <wp:posOffset>-416560</wp:posOffset>
          </wp:positionH>
          <wp:positionV relativeFrom="paragraph">
            <wp:posOffset>137160</wp:posOffset>
          </wp:positionV>
          <wp:extent cx="3048000" cy="476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Garamond Pro" w:hAnsi="Adobe Garamond Pro" w:cs="Adobe Garamond Pro"/>
        <w:noProof/>
      </w:rPr>
      <w:drawing>
        <wp:anchor distT="0" distB="0" distL="114300" distR="114300" simplePos="0" relativeHeight="251665408" behindDoc="1" locked="0" layoutInCell="1" allowOverlap="1" wp14:anchorId="7B482709" wp14:editId="39D3AC16">
          <wp:simplePos x="0" y="0"/>
          <wp:positionH relativeFrom="column">
            <wp:posOffset>997585</wp:posOffset>
          </wp:positionH>
          <wp:positionV relativeFrom="paragraph">
            <wp:posOffset>7175500</wp:posOffset>
          </wp:positionV>
          <wp:extent cx="5796915" cy="258445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_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915" cy="258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CFE"/>
    <w:multiLevelType w:val="hybridMultilevel"/>
    <w:tmpl w:val="18CE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7FA"/>
    <w:multiLevelType w:val="hybridMultilevel"/>
    <w:tmpl w:val="0B12EF7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33A5463"/>
    <w:multiLevelType w:val="hybridMultilevel"/>
    <w:tmpl w:val="259643E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4A2A64D5"/>
    <w:multiLevelType w:val="hybridMultilevel"/>
    <w:tmpl w:val="3AF885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FC"/>
    <w:rsid w:val="0003310C"/>
    <w:rsid w:val="0004384C"/>
    <w:rsid w:val="001012D6"/>
    <w:rsid w:val="00191351"/>
    <w:rsid w:val="001F5025"/>
    <w:rsid w:val="001F56CE"/>
    <w:rsid w:val="00223F59"/>
    <w:rsid w:val="00225FFA"/>
    <w:rsid w:val="00255BB2"/>
    <w:rsid w:val="002D448F"/>
    <w:rsid w:val="00310CFC"/>
    <w:rsid w:val="003A1FC0"/>
    <w:rsid w:val="003A24E8"/>
    <w:rsid w:val="00435558"/>
    <w:rsid w:val="00464070"/>
    <w:rsid w:val="004E10D2"/>
    <w:rsid w:val="004E5FC3"/>
    <w:rsid w:val="004E7441"/>
    <w:rsid w:val="00523348"/>
    <w:rsid w:val="005F692B"/>
    <w:rsid w:val="006A0204"/>
    <w:rsid w:val="00722638"/>
    <w:rsid w:val="007C1F04"/>
    <w:rsid w:val="007D33DC"/>
    <w:rsid w:val="007F68AF"/>
    <w:rsid w:val="008D234D"/>
    <w:rsid w:val="008D7F69"/>
    <w:rsid w:val="008E3C95"/>
    <w:rsid w:val="008F64D4"/>
    <w:rsid w:val="0096374D"/>
    <w:rsid w:val="009E0443"/>
    <w:rsid w:val="009F5714"/>
    <w:rsid w:val="00A32AC4"/>
    <w:rsid w:val="00A62A55"/>
    <w:rsid w:val="00AB0225"/>
    <w:rsid w:val="00B95123"/>
    <w:rsid w:val="00BA19AB"/>
    <w:rsid w:val="00BF3A1B"/>
    <w:rsid w:val="00BF70B0"/>
    <w:rsid w:val="00CC6913"/>
    <w:rsid w:val="00EA1DEC"/>
    <w:rsid w:val="00EA7C02"/>
    <w:rsid w:val="00EB3255"/>
    <w:rsid w:val="00EC4355"/>
    <w:rsid w:val="00F06D47"/>
    <w:rsid w:val="00F6723C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D63F"/>
  <w15:docId w15:val="{DC486A65-BD49-40C8-8912-9D3B09B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F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10C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FC"/>
  </w:style>
  <w:style w:type="paragraph" w:styleId="Footer">
    <w:name w:val="footer"/>
    <w:basedOn w:val="Normal"/>
    <w:link w:val="FooterChar"/>
    <w:uiPriority w:val="99"/>
    <w:unhideWhenUsed/>
    <w:rsid w:val="0031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FC"/>
  </w:style>
  <w:style w:type="paragraph" w:styleId="ListParagraph">
    <w:name w:val="List Paragraph"/>
    <w:basedOn w:val="Normal"/>
    <w:uiPriority w:val="34"/>
    <w:qFormat/>
    <w:rsid w:val="0022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855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Ewert</dc:creator>
  <cp:lastModifiedBy>Robson, Bruce</cp:lastModifiedBy>
  <cp:revision>5</cp:revision>
  <cp:lastPrinted>2015-12-01T23:07:00Z</cp:lastPrinted>
  <dcterms:created xsi:type="dcterms:W3CDTF">2019-05-02T19:02:00Z</dcterms:created>
  <dcterms:modified xsi:type="dcterms:W3CDTF">2019-05-03T05:24:00Z</dcterms:modified>
</cp:coreProperties>
</file>